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仿宋_GB2312"/>
          <w:b/>
          <w:bCs/>
          <w:color w:val="000000"/>
          <w:szCs w:val="21"/>
        </w:rPr>
      </w:pPr>
      <w:bookmarkStart w:id="0" w:name="_GoBack"/>
      <w:bookmarkEnd w:id="0"/>
      <w:r>
        <w:rPr>
          <w:rFonts w:hint="eastAsia" w:eastAsia="仿宋_GB2312"/>
          <w:b/>
          <w:bCs/>
          <w:color w:val="000000"/>
          <w:szCs w:val="21"/>
        </w:rPr>
        <w:t>附件2</w:t>
      </w:r>
    </w:p>
    <w:p>
      <w:pPr>
        <w:spacing w:beforeLines="50" w:afterLines="50"/>
        <w:jc w:val="center"/>
        <w:rPr>
          <w:rFonts w:eastAsia="华文中宋"/>
          <w:b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水文局201</w:t>
      </w:r>
      <w:r>
        <w:rPr>
          <w:rFonts w:hint="eastAsia" w:eastAsia="华文中宋"/>
          <w:b/>
          <w:bCs/>
          <w:color w:val="000000"/>
          <w:sz w:val="32"/>
          <w:szCs w:val="32"/>
        </w:rPr>
        <w:t>9</w:t>
      </w:r>
      <w:r>
        <w:rPr>
          <w:rFonts w:eastAsia="华文中宋"/>
          <w:b/>
          <w:bCs/>
          <w:color w:val="000000"/>
          <w:sz w:val="32"/>
          <w:szCs w:val="32"/>
        </w:rPr>
        <w:t>年公开招聘工作人员</w:t>
      </w:r>
      <w:r>
        <w:rPr>
          <w:rFonts w:eastAsia="华文中宋"/>
          <w:b/>
          <w:color w:val="000000"/>
          <w:sz w:val="32"/>
          <w:szCs w:val="32"/>
        </w:rPr>
        <w:t>报名表</w:t>
      </w:r>
    </w:p>
    <w:tbl>
      <w:tblPr>
        <w:tblStyle w:val="11"/>
        <w:tblW w:w="9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1"/>
        <w:gridCol w:w="392"/>
        <w:gridCol w:w="1191"/>
        <w:gridCol w:w="1204"/>
        <w:gridCol w:w="133"/>
        <w:gridCol w:w="191"/>
        <w:gridCol w:w="764"/>
        <w:gridCol w:w="382"/>
        <w:gridCol w:w="1337"/>
        <w:gridCol w:w="603"/>
        <w:gridCol w:w="543"/>
        <w:gridCol w:w="382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ind w:left="-106" w:leftChars="-56" w:right="-49" w:rightChars="-2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ind w:left="-106" w:leftChars="-56" w:right="-106" w:rightChars="-5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  <w:t>须附彩色近照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ind w:left="-106" w:leftChars="-56" w:right="-49" w:rightChars="-2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身高(厘米)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ind w:left="-106" w:leftChars="-56" w:right="-106" w:rightChars="-5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体重(公斤)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ind w:left="-106" w:leftChars="-56" w:right="-49" w:rightChars="-2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ind w:left="-106" w:leftChars="-56" w:right="-106" w:rightChars="-5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ind w:left="-106" w:leftChars="-56" w:right="-49" w:rightChars="-2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ind w:left="-106" w:leftChars="-56" w:right="-106" w:rightChars="-5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widowControl/>
              <w:ind w:right="-240" w:rightChars="-126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报考用人单位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ind w:left="-106" w:leftChars="-56" w:right="-106" w:rightChars="-5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报考岗位代码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43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6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2262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（备用电话）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通讯地址(邮编)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特长及爱好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学习及工作经历</w:t>
            </w:r>
            <w:r>
              <w:rPr>
                <w:rFonts w:hint="eastAsia" w:eastAsia="仿宋_GB2312"/>
                <w:color w:val="000000"/>
                <w:szCs w:val="21"/>
              </w:rPr>
              <w:t>（从高中填起）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6876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学校专业或工作单位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6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6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6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6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876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401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工作单位及从事工作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ind w:left="-106" w:leftChars="-56" w:right="-106" w:rightChars="-56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01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01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01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01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在学校及社会担任职务情况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widowControl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发表学术论文、取得主要学术成果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widowControl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参与研究</w:t>
            </w:r>
            <w:r>
              <w:rPr>
                <w:rFonts w:hint="eastAsia" w:eastAsia="仿宋_GB2312"/>
                <w:color w:val="00000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（课题）情况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widowControl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  <w:t>主要获奖情况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067" w:type="dxa"/>
            <w:gridSpan w:val="11"/>
            <w:vAlign w:val="center"/>
          </w:tcPr>
          <w:p>
            <w:pPr>
              <w:rPr>
                <w:rFonts w:hint="eastAsia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786" w:type="dxa"/>
            <w:gridSpan w:val="14"/>
          </w:tcPr>
          <w:p>
            <w:pPr>
              <w:autoSpaceDE w:val="0"/>
              <w:autoSpaceDN w:val="0"/>
              <w:ind w:firstLine="382" w:firstLineChars="200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82" w:firstLineChars="200"/>
              <w:rPr>
                <w:rFonts w:hint="eastAsia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b/>
                <w:color w:val="000000"/>
                <w:kern w:val="0"/>
                <w:szCs w:val="21"/>
              </w:rPr>
              <w:t>本人保证所填内容和提供的证件完全真实。</w:t>
            </w:r>
          </w:p>
          <w:p>
            <w:pPr>
              <w:autoSpaceDE w:val="0"/>
              <w:autoSpaceDN w:val="0"/>
              <w:ind w:firstLine="4842" w:firstLineChars="2535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签名人：</w:t>
            </w:r>
          </w:p>
          <w:p>
            <w:pPr>
              <w:autoSpaceDE w:val="0"/>
              <w:autoSpaceDN w:val="0"/>
              <w:ind w:right="380"/>
              <w:jc w:val="right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备 注</w:t>
            </w:r>
          </w:p>
        </w:tc>
        <w:tc>
          <w:tcPr>
            <w:tcW w:w="8459" w:type="dxa"/>
            <w:gridSpan w:val="12"/>
            <w:vAlign w:val="center"/>
          </w:tcPr>
          <w:p>
            <w:pPr>
              <w:autoSpaceDE w:val="0"/>
              <w:autoSpaceDN w:val="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1.以上填写资料必须真实完整，如发现弄虚作假者，将取消面试、聘用资格；</w:t>
            </w:r>
          </w:p>
          <w:p>
            <w:pPr>
              <w:autoSpaceDE w:val="0"/>
              <w:autoSpaceDN w:val="0"/>
              <w:rPr>
                <w:rFonts w:hint="eastAsia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2.应聘者须附身份证、</w:t>
            </w: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学历、学位证书、专业成绩单的扫描件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</w:tc>
      </w:tr>
    </w:tbl>
    <w:p>
      <w:pPr>
        <w:rPr>
          <w:rFonts w:hint="eastAsia" w:eastAsia="仿宋_GB2312"/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418" w:right="1701" w:bottom="1418" w:left="1701" w:header="851" w:footer="992" w:gutter="0"/>
      <w:pgNumType w:start="1"/>
      <w:cols w:space="720" w:num="1"/>
      <w:docGrid w:type="linesAndChars" w:linePitch="306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15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36"/>
    <w:rsid w:val="00016743"/>
    <w:rsid w:val="00031044"/>
    <w:rsid w:val="00040BBE"/>
    <w:rsid w:val="00040C5E"/>
    <w:rsid w:val="00044CEC"/>
    <w:rsid w:val="0005432F"/>
    <w:rsid w:val="00062E73"/>
    <w:rsid w:val="00063006"/>
    <w:rsid w:val="00063A72"/>
    <w:rsid w:val="00080C89"/>
    <w:rsid w:val="00083227"/>
    <w:rsid w:val="00085D15"/>
    <w:rsid w:val="00093175"/>
    <w:rsid w:val="000931B1"/>
    <w:rsid w:val="000B1F47"/>
    <w:rsid w:val="000D6ACC"/>
    <w:rsid w:val="0011695B"/>
    <w:rsid w:val="00124EB2"/>
    <w:rsid w:val="0013103E"/>
    <w:rsid w:val="00154385"/>
    <w:rsid w:val="00156B52"/>
    <w:rsid w:val="00192EE9"/>
    <w:rsid w:val="001B7703"/>
    <w:rsid w:val="001D1D9E"/>
    <w:rsid w:val="001E2BEE"/>
    <w:rsid w:val="001F1289"/>
    <w:rsid w:val="001F6358"/>
    <w:rsid w:val="00213F43"/>
    <w:rsid w:val="00231484"/>
    <w:rsid w:val="00244F9A"/>
    <w:rsid w:val="0027525D"/>
    <w:rsid w:val="002830C8"/>
    <w:rsid w:val="002953F6"/>
    <w:rsid w:val="002C1B21"/>
    <w:rsid w:val="002C23ED"/>
    <w:rsid w:val="002D33E9"/>
    <w:rsid w:val="00372E3F"/>
    <w:rsid w:val="003825C3"/>
    <w:rsid w:val="003B436F"/>
    <w:rsid w:val="003C17A8"/>
    <w:rsid w:val="003C6B44"/>
    <w:rsid w:val="003F3CB0"/>
    <w:rsid w:val="0044237E"/>
    <w:rsid w:val="00454D52"/>
    <w:rsid w:val="00463233"/>
    <w:rsid w:val="0047766B"/>
    <w:rsid w:val="004F011F"/>
    <w:rsid w:val="0050617B"/>
    <w:rsid w:val="0052328F"/>
    <w:rsid w:val="0052452A"/>
    <w:rsid w:val="0053774A"/>
    <w:rsid w:val="00552F90"/>
    <w:rsid w:val="00570EA9"/>
    <w:rsid w:val="0058663A"/>
    <w:rsid w:val="005B7AF4"/>
    <w:rsid w:val="005E5B89"/>
    <w:rsid w:val="005F2E0C"/>
    <w:rsid w:val="005F6D1C"/>
    <w:rsid w:val="006036FA"/>
    <w:rsid w:val="00631C19"/>
    <w:rsid w:val="00636D8D"/>
    <w:rsid w:val="006476AE"/>
    <w:rsid w:val="006505D5"/>
    <w:rsid w:val="00652391"/>
    <w:rsid w:val="00660B5B"/>
    <w:rsid w:val="006614B4"/>
    <w:rsid w:val="00675EF2"/>
    <w:rsid w:val="006A09FD"/>
    <w:rsid w:val="006A4970"/>
    <w:rsid w:val="006A68EA"/>
    <w:rsid w:val="006C12E2"/>
    <w:rsid w:val="007122B1"/>
    <w:rsid w:val="00723008"/>
    <w:rsid w:val="00725945"/>
    <w:rsid w:val="00731D4C"/>
    <w:rsid w:val="00743CA2"/>
    <w:rsid w:val="00767132"/>
    <w:rsid w:val="0078699C"/>
    <w:rsid w:val="00787BA8"/>
    <w:rsid w:val="007F1D53"/>
    <w:rsid w:val="007F6B6F"/>
    <w:rsid w:val="007F6FF0"/>
    <w:rsid w:val="0081609A"/>
    <w:rsid w:val="008633B7"/>
    <w:rsid w:val="00865CC9"/>
    <w:rsid w:val="0089385F"/>
    <w:rsid w:val="00895FE3"/>
    <w:rsid w:val="008A58F5"/>
    <w:rsid w:val="008A74CF"/>
    <w:rsid w:val="008B0142"/>
    <w:rsid w:val="008B165F"/>
    <w:rsid w:val="008D04D6"/>
    <w:rsid w:val="00912E2E"/>
    <w:rsid w:val="00923BFD"/>
    <w:rsid w:val="00933B57"/>
    <w:rsid w:val="00940CF3"/>
    <w:rsid w:val="00947227"/>
    <w:rsid w:val="00973947"/>
    <w:rsid w:val="009B2F04"/>
    <w:rsid w:val="009B6C84"/>
    <w:rsid w:val="009C229A"/>
    <w:rsid w:val="009D2CEB"/>
    <w:rsid w:val="009E1C7D"/>
    <w:rsid w:val="009F2B2A"/>
    <w:rsid w:val="00A05C0F"/>
    <w:rsid w:val="00A11A2B"/>
    <w:rsid w:val="00A402CC"/>
    <w:rsid w:val="00A6119E"/>
    <w:rsid w:val="00A80DE5"/>
    <w:rsid w:val="00A93809"/>
    <w:rsid w:val="00AA1E6D"/>
    <w:rsid w:val="00AD038E"/>
    <w:rsid w:val="00AD4C84"/>
    <w:rsid w:val="00AF5171"/>
    <w:rsid w:val="00B00855"/>
    <w:rsid w:val="00B014AC"/>
    <w:rsid w:val="00B124CA"/>
    <w:rsid w:val="00B50B2E"/>
    <w:rsid w:val="00B543C6"/>
    <w:rsid w:val="00B65998"/>
    <w:rsid w:val="00B7598E"/>
    <w:rsid w:val="00B801CC"/>
    <w:rsid w:val="00BB000A"/>
    <w:rsid w:val="00BC5A26"/>
    <w:rsid w:val="00BD6665"/>
    <w:rsid w:val="00BE63CE"/>
    <w:rsid w:val="00BF634E"/>
    <w:rsid w:val="00C027F5"/>
    <w:rsid w:val="00C041B2"/>
    <w:rsid w:val="00C04ACD"/>
    <w:rsid w:val="00C668C8"/>
    <w:rsid w:val="00C7066B"/>
    <w:rsid w:val="00C977E0"/>
    <w:rsid w:val="00CA0CB5"/>
    <w:rsid w:val="00CB04D7"/>
    <w:rsid w:val="00CC0484"/>
    <w:rsid w:val="00CD4AB5"/>
    <w:rsid w:val="00CF3324"/>
    <w:rsid w:val="00CF36AD"/>
    <w:rsid w:val="00D00536"/>
    <w:rsid w:val="00D2707E"/>
    <w:rsid w:val="00D4188A"/>
    <w:rsid w:val="00D564EA"/>
    <w:rsid w:val="00D70000"/>
    <w:rsid w:val="00D85A83"/>
    <w:rsid w:val="00DB37E7"/>
    <w:rsid w:val="00DC2068"/>
    <w:rsid w:val="00DD4028"/>
    <w:rsid w:val="00DE2357"/>
    <w:rsid w:val="00DE6447"/>
    <w:rsid w:val="00DE6A3B"/>
    <w:rsid w:val="00DF38BB"/>
    <w:rsid w:val="00E10491"/>
    <w:rsid w:val="00E2071C"/>
    <w:rsid w:val="00E46221"/>
    <w:rsid w:val="00E72E4C"/>
    <w:rsid w:val="00E74191"/>
    <w:rsid w:val="00E87D39"/>
    <w:rsid w:val="00EB650C"/>
    <w:rsid w:val="00EC5122"/>
    <w:rsid w:val="00EF337B"/>
    <w:rsid w:val="00F20EB1"/>
    <w:rsid w:val="00F26374"/>
    <w:rsid w:val="00F828F8"/>
    <w:rsid w:val="00F8388C"/>
    <w:rsid w:val="00F97AAE"/>
    <w:rsid w:val="00FA0225"/>
    <w:rsid w:val="00FA50C3"/>
    <w:rsid w:val="00FB0532"/>
    <w:rsid w:val="00FC6D60"/>
    <w:rsid w:val="00FD5A69"/>
    <w:rsid w:val="01032410"/>
    <w:rsid w:val="0538020A"/>
    <w:rsid w:val="05D04499"/>
    <w:rsid w:val="0FE1636C"/>
    <w:rsid w:val="20B52A52"/>
    <w:rsid w:val="3B1B46DE"/>
    <w:rsid w:val="448E0103"/>
    <w:rsid w:val="60C57743"/>
    <w:rsid w:val="7C8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333333"/>
      <w:u w:val="none"/>
    </w:rPr>
  </w:style>
  <w:style w:type="character" w:customStyle="1" w:styleId="12">
    <w:name w:val="font051"/>
    <w:basedOn w:val="8"/>
    <w:uiPriority w:val="0"/>
    <w:rPr>
      <w:b/>
      <w:bCs/>
      <w:sz w:val="21"/>
      <w:szCs w:val="21"/>
    </w:rPr>
  </w:style>
  <w:style w:type="paragraph" w:customStyle="1" w:styleId="13">
    <w:name w:val="Char"/>
    <w:basedOn w:val="2"/>
    <w:uiPriority w:val="0"/>
    <w:rPr>
      <w:rFonts w:ascii="Tahoma" w:hAnsi="Tahoma" w:eastAsia="楷体_GB2312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2019-05-21T01:06:00Z</dcterms:created>
  <dc:creator>l</dc:creator>
  <cp:lastModifiedBy>吴怡蓉</cp:lastModifiedBy>
  <cp:lastPrinted>2018-09-18T03:25:00Z</cp:lastPrinted>
  <dcterms:modified xsi:type="dcterms:W3CDTF">2019-05-24T06:24:14Z</dcterms:modified>
  <dc:title>文登市2008年公务员招考面试工作方案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